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7E" w:rsidRPr="001A7EA8" w:rsidRDefault="006A477E" w:rsidP="006A477E">
      <w:pPr>
        <w:outlineLvl w:val="0"/>
        <w:rPr>
          <w:sz w:val="24"/>
          <w:szCs w:val="24"/>
          <w:lang w:val="sr-Cyrl-CS"/>
        </w:rPr>
      </w:pPr>
      <w:r w:rsidRPr="001A7EA8">
        <w:rPr>
          <w:sz w:val="24"/>
          <w:szCs w:val="24"/>
          <w:lang w:val="sr-Cyrl-CS"/>
        </w:rPr>
        <w:t>РЕПУБЛИКА СРБИЈА</w:t>
      </w:r>
      <w:r w:rsidRPr="001A7EA8">
        <w:rPr>
          <w:sz w:val="24"/>
          <w:szCs w:val="24"/>
          <w:lang w:val="sr-Cyrl-CS"/>
        </w:rPr>
        <w:tab/>
      </w:r>
      <w:r w:rsidRPr="001A7EA8">
        <w:rPr>
          <w:sz w:val="24"/>
          <w:szCs w:val="24"/>
          <w:lang w:val="sr-Cyrl-CS"/>
        </w:rPr>
        <w:tab/>
      </w:r>
      <w:r w:rsidRPr="001A7EA8">
        <w:rPr>
          <w:sz w:val="24"/>
          <w:szCs w:val="24"/>
          <w:lang w:val="sr-Cyrl-CS"/>
        </w:rPr>
        <w:tab/>
      </w:r>
      <w:r w:rsidRPr="001A7EA8">
        <w:rPr>
          <w:sz w:val="24"/>
          <w:szCs w:val="24"/>
          <w:lang w:val="sr-Cyrl-CS"/>
        </w:rPr>
        <w:tab/>
      </w:r>
      <w:r w:rsidRPr="001A7EA8">
        <w:rPr>
          <w:sz w:val="24"/>
          <w:szCs w:val="24"/>
          <w:lang w:val="sr-Cyrl-CS"/>
        </w:rPr>
        <w:tab/>
      </w:r>
    </w:p>
    <w:p w:rsidR="006A477E" w:rsidRPr="001A7EA8" w:rsidRDefault="006A477E" w:rsidP="006A477E">
      <w:pPr>
        <w:outlineLvl w:val="0"/>
        <w:rPr>
          <w:sz w:val="24"/>
          <w:szCs w:val="24"/>
          <w:lang w:val="sr-Cyrl-RS"/>
        </w:rPr>
      </w:pPr>
      <w:r w:rsidRPr="001A7EA8">
        <w:rPr>
          <w:sz w:val="24"/>
          <w:szCs w:val="24"/>
          <w:lang w:val="sr-Cyrl-CS"/>
        </w:rPr>
        <w:t>НАРОДНА СКУПШТИНА</w:t>
      </w:r>
    </w:p>
    <w:p w:rsidR="006A477E" w:rsidRPr="001A7EA8" w:rsidRDefault="006A477E" w:rsidP="006A477E">
      <w:pPr>
        <w:jc w:val="left"/>
        <w:rPr>
          <w:sz w:val="24"/>
          <w:szCs w:val="24"/>
        </w:rPr>
      </w:pPr>
      <w:r w:rsidRPr="001A7EA8">
        <w:rPr>
          <w:sz w:val="24"/>
          <w:szCs w:val="24"/>
          <w:lang w:val="sr-Cyrl-CS"/>
        </w:rPr>
        <w:t xml:space="preserve">Одбор за </w:t>
      </w:r>
      <w:r w:rsidRPr="001A7EA8">
        <w:rPr>
          <w:sz w:val="24"/>
          <w:szCs w:val="24"/>
        </w:rPr>
        <w:t xml:space="preserve">образовање, науку, </w:t>
      </w:r>
    </w:p>
    <w:p w:rsidR="006A477E" w:rsidRPr="001A7EA8" w:rsidRDefault="006A477E" w:rsidP="006A477E">
      <w:pPr>
        <w:jc w:val="left"/>
        <w:rPr>
          <w:sz w:val="24"/>
          <w:szCs w:val="24"/>
        </w:rPr>
      </w:pPr>
      <w:r w:rsidRPr="001A7EA8">
        <w:rPr>
          <w:sz w:val="24"/>
          <w:szCs w:val="24"/>
        </w:rPr>
        <w:t>технолошки развој и информатичко друштво</w:t>
      </w:r>
    </w:p>
    <w:p w:rsidR="006A477E" w:rsidRPr="001A7EA8" w:rsidRDefault="006A477E" w:rsidP="006A477E">
      <w:pPr>
        <w:rPr>
          <w:sz w:val="24"/>
          <w:szCs w:val="24"/>
          <w:lang w:val="sr-Cyrl-RS"/>
        </w:rPr>
      </w:pPr>
      <w:r w:rsidRPr="001A7EA8">
        <w:rPr>
          <w:sz w:val="24"/>
          <w:szCs w:val="24"/>
          <w:lang w:val="sr-Cyrl-RS"/>
        </w:rPr>
        <w:t>1</w:t>
      </w:r>
      <w:r w:rsidRPr="001A7EA8">
        <w:rPr>
          <w:sz w:val="24"/>
          <w:szCs w:val="24"/>
        </w:rPr>
        <w:t>4</w:t>
      </w:r>
      <w:r w:rsidRPr="001A7EA8">
        <w:rPr>
          <w:sz w:val="24"/>
          <w:szCs w:val="24"/>
          <w:lang w:val="sr-Cyrl-CS"/>
        </w:rPr>
        <w:t xml:space="preserve"> Број</w:t>
      </w:r>
      <w:r w:rsidRPr="001A7EA8">
        <w:rPr>
          <w:sz w:val="24"/>
          <w:szCs w:val="24"/>
        </w:rPr>
        <w:t xml:space="preserve">: </w:t>
      </w:r>
      <w:r w:rsidRPr="001A7EA8">
        <w:rPr>
          <w:sz w:val="24"/>
          <w:szCs w:val="24"/>
          <w:lang w:val="sr-Cyrl-CS"/>
        </w:rPr>
        <w:t>06-2/6-25</w:t>
      </w:r>
    </w:p>
    <w:p w:rsidR="006A477E" w:rsidRPr="001A7EA8" w:rsidRDefault="006A477E" w:rsidP="006A477E">
      <w:pPr>
        <w:rPr>
          <w:sz w:val="24"/>
          <w:szCs w:val="24"/>
          <w:lang w:val="sr-Cyrl-CS"/>
        </w:rPr>
      </w:pPr>
      <w:r w:rsidRPr="001A7EA8">
        <w:rPr>
          <w:sz w:val="24"/>
          <w:szCs w:val="24"/>
        </w:rPr>
        <w:t>2</w:t>
      </w:r>
      <w:r w:rsidR="008D3104">
        <w:rPr>
          <w:sz w:val="24"/>
          <w:szCs w:val="24"/>
        </w:rPr>
        <w:t>7</w:t>
      </w:r>
      <w:bookmarkStart w:id="0" w:name="_GoBack"/>
      <w:bookmarkEnd w:id="0"/>
      <w:r w:rsidRPr="001A7EA8">
        <w:rPr>
          <w:sz w:val="24"/>
          <w:szCs w:val="24"/>
          <w:lang w:val="sr-Cyrl-RS"/>
        </w:rPr>
        <w:t xml:space="preserve">. јануар </w:t>
      </w:r>
      <w:r w:rsidRPr="001A7EA8">
        <w:rPr>
          <w:sz w:val="24"/>
          <w:szCs w:val="24"/>
          <w:lang w:val="sr-Cyrl-CS"/>
        </w:rPr>
        <w:t>2025. године</w:t>
      </w:r>
    </w:p>
    <w:p w:rsidR="00286643" w:rsidRPr="001A7EA8" w:rsidRDefault="006A477E" w:rsidP="006A477E">
      <w:pPr>
        <w:rPr>
          <w:sz w:val="24"/>
          <w:szCs w:val="24"/>
          <w:lang w:val="sr-Cyrl-CS"/>
        </w:rPr>
      </w:pPr>
      <w:r w:rsidRPr="001A7EA8">
        <w:rPr>
          <w:sz w:val="24"/>
          <w:szCs w:val="24"/>
          <w:lang w:val="sr-Cyrl-CS"/>
        </w:rPr>
        <w:t>Б е о г р а д</w:t>
      </w:r>
    </w:p>
    <w:p w:rsidR="006A477E" w:rsidRPr="001A7EA8" w:rsidRDefault="006A477E" w:rsidP="006A477E">
      <w:pPr>
        <w:rPr>
          <w:sz w:val="24"/>
          <w:szCs w:val="24"/>
          <w:lang w:val="sr-Cyrl-CS"/>
        </w:rPr>
      </w:pPr>
    </w:p>
    <w:p w:rsidR="006A477E" w:rsidRPr="001A7EA8" w:rsidRDefault="006A477E" w:rsidP="006A477E">
      <w:pPr>
        <w:rPr>
          <w:sz w:val="24"/>
          <w:szCs w:val="24"/>
          <w:lang w:val="sr-Cyrl-CS"/>
        </w:rPr>
      </w:pPr>
    </w:p>
    <w:p w:rsidR="00373EE2" w:rsidRPr="001A7EA8" w:rsidRDefault="001A7EA8" w:rsidP="001A7EA8">
      <w:pPr>
        <w:rPr>
          <w:sz w:val="24"/>
          <w:szCs w:val="24"/>
          <w:lang w:val="sr-Cyrl-CS"/>
        </w:rPr>
      </w:pPr>
      <w:r w:rsidRPr="001A7EA8">
        <w:rPr>
          <w:sz w:val="24"/>
          <w:szCs w:val="24"/>
          <w:lang w:val="sr-Cyrl-CS"/>
        </w:rPr>
        <w:tab/>
      </w:r>
      <w:r w:rsidR="006A477E" w:rsidRPr="001A7EA8">
        <w:rPr>
          <w:sz w:val="24"/>
          <w:szCs w:val="24"/>
          <w:lang w:val="sr-Cyrl-CS"/>
        </w:rPr>
        <w:t>На основу чл</w:t>
      </w:r>
      <w:r w:rsidR="00373EE2" w:rsidRPr="001A7EA8">
        <w:rPr>
          <w:sz w:val="24"/>
          <w:szCs w:val="24"/>
          <w:lang w:val="sr-Cyrl-CS"/>
        </w:rPr>
        <w:t>.</w:t>
      </w:r>
      <w:r w:rsidR="006A477E" w:rsidRPr="001A7EA8">
        <w:rPr>
          <w:sz w:val="24"/>
          <w:szCs w:val="24"/>
          <w:lang w:val="sr-Cyrl-RS"/>
        </w:rPr>
        <w:t xml:space="preserve"> </w:t>
      </w:r>
      <w:r w:rsidR="00373EE2" w:rsidRPr="001A7EA8">
        <w:rPr>
          <w:sz w:val="24"/>
          <w:szCs w:val="24"/>
          <w:lang w:val="sr-Cyrl-RS"/>
        </w:rPr>
        <w:t xml:space="preserve">44. и </w:t>
      </w:r>
      <w:r w:rsidR="006A477E" w:rsidRPr="001A7EA8">
        <w:rPr>
          <w:sz w:val="24"/>
          <w:szCs w:val="24"/>
          <w:lang w:val="sr-Cyrl-RS"/>
        </w:rPr>
        <w:t>58</w:t>
      </w:r>
      <w:r w:rsidR="006A477E" w:rsidRPr="001A7EA8">
        <w:rPr>
          <w:sz w:val="24"/>
          <w:szCs w:val="24"/>
          <w:lang w:val="sr-Cyrl-CS"/>
        </w:rPr>
        <w:t>. Пословника Народне скупштине</w:t>
      </w:r>
      <w:r w:rsidR="00373EE2" w:rsidRPr="001A7EA8">
        <w:rPr>
          <w:sz w:val="24"/>
          <w:szCs w:val="24"/>
        </w:rPr>
        <w:t xml:space="preserve"> </w:t>
      </w:r>
      <w:r w:rsidR="00373EE2" w:rsidRPr="001A7EA8">
        <w:rPr>
          <w:sz w:val="24"/>
          <w:szCs w:val="24"/>
          <w:lang w:val="sr-Cyrl-CS"/>
        </w:rPr>
        <w:t xml:space="preserve">Одбор за образовање, науку, технолошки развој и информатичко друштво на седници одржаној </w:t>
      </w:r>
      <w:r w:rsidRPr="001A7EA8">
        <w:rPr>
          <w:sz w:val="24"/>
          <w:szCs w:val="24"/>
          <w:lang w:val="sr-Cyrl-CS"/>
        </w:rPr>
        <w:t>21</w:t>
      </w:r>
      <w:r w:rsidR="00373EE2" w:rsidRPr="001A7EA8">
        <w:rPr>
          <w:sz w:val="24"/>
          <w:szCs w:val="24"/>
          <w:lang w:val="sr-Cyrl-CS"/>
        </w:rPr>
        <w:t xml:space="preserve">. </w:t>
      </w:r>
      <w:r w:rsidRPr="001A7EA8">
        <w:rPr>
          <w:sz w:val="24"/>
          <w:szCs w:val="24"/>
          <w:lang w:val="sr-Cyrl-CS"/>
        </w:rPr>
        <w:t>јануар</w:t>
      </w:r>
      <w:r w:rsidR="00373EE2" w:rsidRPr="001A7EA8">
        <w:rPr>
          <w:sz w:val="24"/>
          <w:szCs w:val="24"/>
          <w:lang w:val="sr-Cyrl-CS"/>
        </w:rPr>
        <w:t>а 20</w:t>
      </w:r>
      <w:r w:rsidRPr="001A7EA8">
        <w:rPr>
          <w:sz w:val="24"/>
          <w:szCs w:val="24"/>
          <w:lang w:val="sr-Cyrl-CS"/>
        </w:rPr>
        <w:t>25</w:t>
      </w:r>
      <w:r w:rsidR="00373EE2" w:rsidRPr="001A7EA8">
        <w:rPr>
          <w:sz w:val="24"/>
          <w:szCs w:val="24"/>
          <w:lang w:val="sr-Cyrl-CS"/>
        </w:rPr>
        <w:t xml:space="preserve">. године, након разматрања </w:t>
      </w:r>
      <w:r w:rsidRPr="001A7EA8">
        <w:rPr>
          <w:sz w:val="24"/>
          <w:szCs w:val="24"/>
          <w:lang w:val="sr-Cyrl-CS"/>
        </w:rPr>
        <w:t>теме: Блокаде универзитета и заштита права студената</w:t>
      </w:r>
      <w:r w:rsidR="00373EE2" w:rsidRPr="001A7EA8">
        <w:rPr>
          <w:sz w:val="24"/>
          <w:szCs w:val="24"/>
          <w:lang w:val="sr-Cyrl-CS"/>
        </w:rPr>
        <w:t xml:space="preserve">,  </w:t>
      </w:r>
      <w:r w:rsidRPr="001A7EA8">
        <w:rPr>
          <w:sz w:val="24"/>
          <w:szCs w:val="24"/>
          <w:lang w:val="sr-Cyrl-CS"/>
        </w:rPr>
        <w:t>доне</w:t>
      </w:r>
      <w:r w:rsidR="00373EE2" w:rsidRPr="001A7EA8">
        <w:rPr>
          <w:sz w:val="24"/>
          <w:szCs w:val="24"/>
          <w:lang w:val="sr-Cyrl-CS"/>
        </w:rPr>
        <w:t>о је следећ</w:t>
      </w:r>
      <w:r w:rsidRPr="001A7EA8">
        <w:rPr>
          <w:sz w:val="24"/>
          <w:szCs w:val="24"/>
          <w:lang w:val="sr-Cyrl-CS"/>
        </w:rPr>
        <w:t>и</w:t>
      </w:r>
      <w:r w:rsidR="00373EE2" w:rsidRPr="001A7EA8">
        <w:rPr>
          <w:sz w:val="24"/>
          <w:szCs w:val="24"/>
          <w:lang w:val="sr-Cyrl-CS"/>
        </w:rPr>
        <w:t>:</w:t>
      </w:r>
    </w:p>
    <w:p w:rsidR="00373EE2" w:rsidRPr="001A7EA8" w:rsidRDefault="00373EE2" w:rsidP="00373EE2">
      <w:pPr>
        <w:jc w:val="center"/>
        <w:rPr>
          <w:sz w:val="24"/>
          <w:szCs w:val="24"/>
          <w:lang w:val="sr-Cyrl-CS"/>
        </w:rPr>
      </w:pPr>
      <w:r w:rsidRPr="001A7EA8">
        <w:rPr>
          <w:sz w:val="24"/>
          <w:szCs w:val="24"/>
          <w:lang w:val="sr-Cyrl-CS"/>
        </w:rPr>
        <w:t xml:space="preserve">                                                     </w:t>
      </w:r>
    </w:p>
    <w:p w:rsidR="00373EE2" w:rsidRPr="001A7EA8" w:rsidRDefault="00373EE2" w:rsidP="001A7EA8">
      <w:pPr>
        <w:rPr>
          <w:sz w:val="24"/>
          <w:szCs w:val="24"/>
          <w:lang w:val="sr-Cyrl-CS"/>
        </w:rPr>
      </w:pPr>
      <w:r w:rsidRPr="001A7EA8">
        <w:rPr>
          <w:sz w:val="24"/>
          <w:szCs w:val="24"/>
          <w:lang w:val="sr-Cyrl-CS"/>
        </w:rPr>
        <w:t xml:space="preserve">                                                       З А К Љ У Ч </w:t>
      </w:r>
      <w:r w:rsidR="001A7EA8" w:rsidRPr="001A7EA8">
        <w:rPr>
          <w:sz w:val="24"/>
          <w:szCs w:val="24"/>
          <w:lang w:val="sr-Cyrl-CS"/>
        </w:rPr>
        <w:t xml:space="preserve">А </w:t>
      </w:r>
      <w:r w:rsidRPr="001A7EA8">
        <w:rPr>
          <w:sz w:val="24"/>
          <w:szCs w:val="24"/>
          <w:lang w:val="sr-Cyrl-CS"/>
        </w:rPr>
        <w:t>К</w:t>
      </w:r>
    </w:p>
    <w:p w:rsidR="00373EE2" w:rsidRPr="001A7EA8" w:rsidRDefault="00373EE2" w:rsidP="00373EE2">
      <w:pPr>
        <w:jc w:val="center"/>
        <w:rPr>
          <w:sz w:val="24"/>
          <w:szCs w:val="24"/>
          <w:lang w:val="sr-Cyrl-CS"/>
        </w:rPr>
      </w:pPr>
    </w:p>
    <w:p w:rsidR="001A7EA8" w:rsidRPr="001A7EA8" w:rsidRDefault="001A7EA8" w:rsidP="001A7EA8">
      <w:pPr>
        <w:tabs>
          <w:tab w:val="clear" w:pos="1440"/>
        </w:tabs>
        <w:spacing w:line="0" w:lineRule="atLeast"/>
        <w:ind w:firstLine="720"/>
        <w:rPr>
          <w:rFonts w:eastAsiaTheme="minorHAnsi" w:cstheme="minorBidi"/>
          <w:noProof w:val="0"/>
          <w:sz w:val="24"/>
          <w:szCs w:val="24"/>
          <w:lang w:val="sr-Cyrl-RS"/>
        </w:rPr>
      </w:pPr>
      <w:r w:rsidRPr="001A7EA8">
        <w:rPr>
          <w:rFonts w:eastAsiaTheme="minorHAnsi" w:cstheme="minorBidi"/>
          <w:noProof w:val="0"/>
          <w:sz w:val="24"/>
          <w:szCs w:val="24"/>
          <w:lang w:val="sr-Cyrl-RS"/>
        </w:rPr>
        <w:t xml:space="preserve">На данашњој седници Одбора за образовање установљено је да је академска година угрожена за преко 200.000 студената јавних високошколских установа на којима су у овом тренутку блокаде. Народна скупштина Републике Србије, сходно својој контролној улози, али и као представничка институција грађана, покренула је ово питање које се тиче више стотина хиљада породица у Републици Србији. Уважавајући у потпуности право на изражавање мишљења и на протест, утврђено је да је неопходно поштовати права студената на неометан наставак студија. </w:t>
      </w:r>
    </w:p>
    <w:p w:rsidR="001A7EA8" w:rsidRPr="001A7EA8" w:rsidRDefault="001A7EA8" w:rsidP="001A7EA8">
      <w:pPr>
        <w:tabs>
          <w:tab w:val="clear" w:pos="1440"/>
        </w:tabs>
        <w:spacing w:line="0" w:lineRule="atLeast"/>
        <w:rPr>
          <w:rFonts w:eastAsiaTheme="minorHAnsi" w:cstheme="minorBidi"/>
          <w:noProof w:val="0"/>
          <w:sz w:val="24"/>
          <w:szCs w:val="24"/>
          <w:lang w:val="sr-Cyrl-RS"/>
        </w:rPr>
      </w:pPr>
      <w:r w:rsidRPr="001A7EA8">
        <w:rPr>
          <w:rFonts w:eastAsiaTheme="minorHAnsi" w:cstheme="minorBidi"/>
          <w:noProof w:val="0"/>
          <w:sz w:val="24"/>
          <w:szCs w:val="24"/>
          <w:lang w:val="sr-Cyrl-RS"/>
        </w:rPr>
        <w:tab/>
        <w:t>Изражавамо забринутост и очекујемо додатне напоре, како руководства високошколских установа, тако и Министарства просвете, са циљем да се обрати пажња на статус буџетских студената који је 102.102, студената који бораве у студентском дому, који имају студентски кредит, али и 128.330 самофинансирајућих студената који су платили своје студије.</w:t>
      </w:r>
    </w:p>
    <w:p w:rsidR="001A7EA8" w:rsidRPr="001A7EA8" w:rsidRDefault="001A7EA8" w:rsidP="001A7EA8">
      <w:pPr>
        <w:tabs>
          <w:tab w:val="clear" w:pos="1440"/>
        </w:tabs>
        <w:spacing w:line="0" w:lineRule="atLeast"/>
        <w:rPr>
          <w:rFonts w:eastAsiaTheme="minorHAnsi" w:cstheme="minorBidi"/>
          <w:noProof w:val="0"/>
          <w:sz w:val="24"/>
          <w:szCs w:val="24"/>
          <w:lang w:val="sr-Cyrl-RS"/>
        </w:rPr>
      </w:pPr>
      <w:r w:rsidRPr="001A7EA8">
        <w:rPr>
          <w:rFonts w:eastAsiaTheme="minorHAnsi" w:cstheme="minorBidi"/>
          <w:noProof w:val="0"/>
          <w:sz w:val="24"/>
          <w:szCs w:val="24"/>
          <w:lang w:val="sr-Cyrl-RS"/>
        </w:rPr>
        <w:tab/>
        <w:t xml:space="preserve">Неопходно је сагледати на који начин ће бити надокнађени сви облици наставе и испитни рокови како би биле испуњене уговорне обавезе високошколских установа за које су самофинансирајући студенти платили школарине, а буџетским студентима држава платила школарине. </w:t>
      </w:r>
    </w:p>
    <w:p w:rsidR="001A7EA8" w:rsidRPr="001A7EA8" w:rsidRDefault="001A7EA8" w:rsidP="001A7EA8">
      <w:pPr>
        <w:tabs>
          <w:tab w:val="clear" w:pos="1440"/>
        </w:tabs>
        <w:spacing w:line="0" w:lineRule="atLeast"/>
        <w:rPr>
          <w:rFonts w:eastAsiaTheme="minorHAnsi" w:cstheme="minorBidi"/>
          <w:noProof w:val="0"/>
          <w:sz w:val="24"/>
          <w:szCs w:val="24"/>
          <w:lang w:val="sr-Cyrl-RS"/>
        </w:rPr>
      </w:pPr>
      <w:r w:rsidRPr="001A7EA8">
        <w:rPr>
          <w:rFonts w:eastAsiaTheme="minorHAnsi" w:cstheme="minorBidi"/>
          <w:noProof w:val="0"/>
          <w:sz w:val="24"/>
          <w:szCs w:val="24"/>
          <w:lang w:val="sr-Cyrl-RS"/>
        </w:rPr>
        <w:tab/>
        <w:t xml:space="preserve">У циљу пружања подршке породицама, Народна скупштина Републике Србије ће отворити контакт центар коме се студенти и њихове породице могу обратити у вези са свим питањима и недоумицама које имају у циљу остварења својих студентских права. </w:t>
      </w:r>
    </w:p>
    <w:p w:rsidR="006A477E" w:rsidRPr="001A7EA8" w:rsidRDefault="001A7EA8" w:rsidP="001A7EA8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rFonts w:eastAsiaTheme="minorHAnsi" w:cstheme="minorBidi"/>
          <w:noProof w:val="0"/>
          <w:sz w:val="24"/>
          <w:szCs w:val="24"/>
          <w:lang w:val="sr-Cyrl-RS"/>
        </w:rPr>
        <w:tab/>
      </w:r>
      <w:r w:rsidRPr="001A7EA8">
        <w:rPr>
          <w:rFonts w:eastAsiaTheme="minorHAnsi" w:cstheme="minorBidi"/>
          <w:noProof w:val="0"/>
          <w:sz w:val="24"/>
          <w:szCs w:val="24"/>
          <w:lang w:val="sr-Cyrl-RS"/>
        </w:rPr>
        <w:t>Овим Одбор за образовање, науку, технолошко развој и информатичко друштво Народне скупштине Републике Србије спроводи своју контролну улогу над спровођењем Закона о високом образовању и пружа апсолутну подршку свим студентима и њиховим породицама да остваре сва своја законом и Уставом загарантована права.</w:t>
      </w:r>
    </w:p>
    <w:p w:rsidR="006A477E" w:rsidRPr="001A7EA8" w:rsidRDefault="006A477E" w:rsidP="006A477E">
      <w:pPr>
        <w:rPr>
          <w:sz w:val="24"/>
          <w:szCs w:val="24"/>
          <w:lang w:val="sr-Cyrl-RS"/>
        </w:rPr>
      </w:pPr>
    </w:p>
    <w:p w:rsidR="001A7EA8" w:rsidRDefault="001A7EA8" w:rsidP="006A477E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6A477E" w:rsidRPr="001A7EA8" w:rsidRDefault="001A7EA8" w:rsidP="006A477E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>ПРЕДСЕДНИК ОДБОРА</w:t>
      </w:r>
    </w:p>
    <w:p w:rsidR="006A477E" w:rsidRDefault="006A477E" w:rsidP="006A477E">
      <w:pPr>
        <w:rPr>
          <w:sz w:val="24"/>
          <w:szCs w:val="24"/>
        </w:rPr>
      </w:pPr>
    </w:p>
    <w:p w:rsidR="001A7EA8" w:rsidRDefault="001A7EA8" w:rsidP="006A477E">
      <w:pPr>
        <w:rPr>
          <w:sz w:val="24"/>
          <w:szCs w:val="24"/>
        </w:rPr>
      </w:pPr>
    </w:p>
    <w:p w:rsidR="001A7EA8" w:rsidRPr="001A7EA8" w:rsidRDefault="001A7EA8" w:rsidP="006A477E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>проф. др Марко Атлагић</w:t>
      </w:r>
    </w:p>
    <w:sectPr w:rsidR="001A7EA8" w:rsidRPr="001A7EA8" w:rsidSect="002E314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7E"/>
    <w:rsid w:val="000954DD"/>
    <w:rsid w:val="001144C8"/>
    <w:rsid w:val="001A7EA8"/>
    <w:rsid w:val="00286643"/>
    <w:rsid w:val="002E3144"/>
    <w:rsid w:val="00373EE2"/>
    <w:rsid w:val="004A3908"/>
    <w:rsid w:val="005C1084"/>
    <w:rsid w:val="006A477E"/>
    <w:rsid w:val="006D1A9B"/>
    <w:rsid w:val="006E392A"/>
    <w:rsid w:val="006E436D"/>
    <w:rsid w:val="00825E3A"/>
    <w:rsid w:val="0086374D"/>
    <w:rsid w:val="008D3104"/>
    <w:rsid w:val="00A060B8"/>
    <w:rsid w:val="00B447EB"/>
    <w:rsid w:val="00C50340"/>
    <w:rsid w:val="00C71F52"/>
    <w:rsid w:val="00D34E69"/>
    <w:rsid w:val="00DE2609"/>
    <w:rsid w:val="00E50AF0"/>
    <w:rsid w:val="00E7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D99A"/>
  <w15:chartTrackingRefBased/>
  <w15:docId w15:val="{BFCA3A48-5899-403F-901C-24F40B27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77E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Jevtović</dc:creator>
  <cp:keywords/>
  <dc:description/>
  <cp:lastModifiedBy>Dejan Jevtović</cp:lastModifiedBy>
  <cp:revision>2</cp:revision>
  <dcterms:created xsi:type="dcterms:W3CDTF">2025-01-23T09:48:00Z</dcterms:created>
  <dcterms:modified xsi:type="dcterms:W3CDTF">2025-01-27T09:14:00Z</dcterms:modified>
</cp:coreProperties>
</file>